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3" w:rsidRDefault="00140614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附件2</w:t>
      </w:r>
    </w:p>
    <w:p w:rsidR="00402B83" w:rsidRDefault="00402B83">
      <w:pPr>
        <w:jc w:val="center"/>
        <w:rPr>
          <w:rFonts w:ascii="仿宋_GB2312" w:eastAsia="黑体" w:hAnsi="宋体"/>
          <w:b/>
          <w:sz w:val="44"/>
        </w:rPr>
      </w:pPr>
    </w:p>
    <w:p w:rsidR="00402B83" w:rsidRDefault="0014061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山西省高等学校优势学科攀升计划</w:t>
      </w:r>
    </w:p>
    <w:p w:rsidR="00402B83" w:rsidRDefault="0014061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立项建设项目任务书</w:t>
      </w:r>
    </w:p>
    <w:p w:rsidR="00402B83" w:rsidRDefault="00402B83">
      <w:pPr>
        <w:jc w:val="center"/>
        <w:rPr>
          <w:rFonts w:ascii="隶书" w:eastAsia="仿宋_GB2312" w:hAnsi="宋体"/>
          <w:bCs/>
          <w:sz w:val="28"/>
        </w:rPr>
      </w:pPr>
    </w:p>
    <w:p w:rsidR="00402B83" w:rsidRDefault="00402B83">
      <w:pPr>
        <w:jc w:val="center"/>
        <w:rPr>
          <w:rFonts w:ascii="隶书" w:eastAsia="仿宋_GB2312" w:hAnsi="宋体"/>
          <w:bCs/>
          <w:sz w:val="28"/>
        </w:rPr>
      </w:pPr>
    </w:p>
    <w:p w:rsidR="00402B83" w:rsidRDefault="00402B83">
      <w:pPr>
        <w:rPr>
          <w:sz w:val="28"/>
        </w:rPr>
      </w:pPr>
    </w:p>
    <w:p w:rsidR="00402B83" w:rsidRDefault="00402B83">
      <w:pPr>
        <w:rPr>
          <w:rFonts w:ascii="楷体" w:eastAsia="楷体" w:hAnsi="楷体"/>
          <w:sz w:val="32"/>
          <w:szCs w:val="32"/>
        </w:rPr>
      </w:pPr>
    </w:p>
    <w:p w:rsidR="00402B83" w:rsidRDefault="00140614">
      <w:pPr>
        <w:ind w:firstLineChars="400" w:firstLine="12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学 校 名 称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         （盖 章）</w:t>
      </w:r>
    </w:p>
    <w:p w:rsidR="00402B83" w:rsidRDefault="00140614">
      <w:pPr>
        <w:ind w:firstLineChars="400" w:firstLine="1280"/>
        <w:rPr>
          <w:rFonts w:ascii="楷体" w:eastAsia="楷体" w:hAnsi="楷体"/>
          <w:sz w:val="32"/>
          <w:szCs w:val="32"/>
          <w:u w:val="single"/>
        </w:rPr>
      </w:pPr>
      <w:r>
        <w:rPr>
          <w:rFonts w:ascii="楷体" w:eastAsia="楷体" w:hAnsi="楷体" w:hint="eastAsia"/>
          <w:sz w:val="32"/>
          <w:szCs w:val="32"/>
        </w:rPr>
        <w:t>学 科 名称</w:t>
      </w:r>
      <w:r w:rsidR="00F5493E">
        <w:rPr>
          <w:rFonts w:ascii="楷体" w:eastAsia="楷体" w:hAnsi="楷体" w:hint="eastAsia"/>
          <w:sz w:val="32"/>
          <w:szCs w:val="32"/>
          <w:u w:val="single"/>
        </w:rPr>
        <w:t xml:space="preserve">                          </w:t>
      </w:r>
    </w:p>
    <w:p w:rsidR="00402B83" w:rsidRDefault="00140614">
      <w:pPr>
        <w:ind w:firstLineChars="400" w:firstLine="1280"/>
        <w:rPr>
          <w:rFonts w:ascii="楷体" w:eastAsia="楷体" w:hAnsi="楷体"/>
          <w:spacing w:val="8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学科第一负责人</w:t>
      </w:r>
      <w:r w:rsidR="00F5493E">
        <w:rPr>
          <w:rFonts w:ascii="楷体" w:eastAsia="楷体" w:hAnsi="楷体" w:hint="eastAsia"/>
          <w:sz w:val="32"/>
          <w:szCs w:val="32"/>
          <w:u w:val="single"/>
        </w:rPr>
        <w:t xml:space="preserve">                      </w:t>
      </w:r>
    </w:p>
    <w:p w:rsidR="00402B83" w:rsidRDefault="00140614">
      <w:pPr>
        <w:ind w:firstLineChars="400" w:firstLine="12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 目 编 号</w:t>
      </w:r>
      <w:r w:rsidR="00F5493E">
        <w:rPr>
          <w:rFonts w:ascii="楷体" w:eastAsia="楷体" w:hAnsi="楷体" w:hint="eastAsia"/>
          <w:sz w:val="32"/>
          <w:szCs w:val="32"/>
          <w:u w:val="single"/>
        </w:rPr>
        <w:t xml:space="preserve">                         </w:t>
      </w:r>
    </w:p>
    <w:p w:rsidR="00402B83" w:rsidRDefault="00402B83">
      <w:pPr>
        <w:rPr>
          <w:rFonts w:ascii="楷体" w:eastAsia="楷体" w:hAnsi="楷体"/>
          <w:sz w:val="32"/>
          <w:szCs w:val="32"/>
        </w:rPr>
      </w:pPr>
    </w:p>
    <w:p w:rsidR="00402B83" w:rsidRDefault="00402B83">
      <w:pPr>
        <w:rPr>
          <w:rFonts w:eastAsia="华文楷体"/>
          <w:sz w:val="28"/>
        </w:rPr>
      </w:pPr>
    </w:p>
    <w:p w:rsidR="00402B83" w:rsidRDefault="00402B83">
      <w:pPr>
        <w:rPr>
          <w:rFonts w:eastAsia="华文楷体"/>
          <w:sz w:val="28"/>
        </w:rPr>
      </w:pPr>
    </w:p>
    <w:p w:rsidR="00402B83" w:rsidRDefault="00402B83">
      <w:pPr>
        <w:rPr>
          <w:rFonts w:eastAsia="华文楷体"/>
          <w:sz w:val="28"/>
        </w:rPr>
      </w:pPr>
    </w:p>
    <w:p w:rsidR="00402B83" w:rsidRDefault="00402B83">
      <w:pPr>
        <w:rPr>
          <w:rFonts w:eastAsia="华文楷体"/>
          <w:sz w:val="36"/>
          <w:szCs w:val="36"/>
        </w:rPr>
      </w:pPr>
    </w:p>
    <w:p w:rsidR="00402B83" w:rsidRDefault="00402B83">
      <w:pPr>
        <w:rPr>
          <w:rFonts w:eastAsia="华文楷体"/>
          <w:sz w:val="36"/>
          <w:szCs w:val="36"/>
        </w:rPr>
      </w:pPr>
    </w:p>
    <w:p w:rsidR="00402B83" w:rsidRDefault="00140614">
      <w:pPr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山西省教育厅 制</w:t>
      </w:r>
    </w:p>
    <w:p w:rsidR="00402B83" w:rsidRDefault="00140614">
      <w:pPr>
        <w:pStyle w:val="a3"/>
        <w:ind w:leftChars="47" w:left="99"/>
        <w:jc w:val="center"/>
        <w:rPr>
          <w:rFonts w:ascii="楷体" w:eastAsia="楷体" w:hAnsi="楷体"/>
          <w:bCs/>
          <w:sz w:val="36"/>
          <w:szCs w:val="36"/>
        </w:rPr>
      </w:pPr>
      <w:r>
        <w:rPr>
          <w:rFonts w:ascii="楷体" w:eastAsia="楷体" w:hAnsi="楷体" w:hint="eastAsia"/>
          <w:bCs/>
          <w:sz w:val="36"/>
          <w:szCs w:val="36"/>
        </w:rPr>
        <w:t>2016年9月</w:t>
      </w:r>
    </w:p>
    <w:p w:rsidR="00402B83" w:rsidRDefault="00402B83">
      <w:pPr>
        <w:jc w:val="center"/>
        <w:rPr>
          <w:sz w:val="36"/>
          <w:szCs w:val="36"/>
        </w:rPr>
      </w:pPr>
    </w:p>
    <w:p w:rsidR="00402B83" w:rsidRDefault="00402B83">
      <w:pPr>
        <w:jc w:val="center"/>
        <w:rPr>
          <w:sz w:val="28"/>
        </w:rPr>
        <w:sectPr w:rsidR="00402B83">
          <w:footerReference w:type="even" r:id="rId7"/>
          <w:footerReference w:type="default" r:id="rId8"/>
          <w:pgSz w:w="11906" w:h="16838"/>
          <w:pgMar w:top="1440" w:right="1814" w:bottom="1440" w:left="1814" w:header="851" w:footer="992" w:gutter="0"/>
          <w:cols w:space="425"/>
          <w:docGrid w:type="lines" w:linePitch="312"/>
        </w:sectPr>
      </w:pPr>
    </w:p>
    <w:p w:rsidR="00402B83" w:rsidRDefault="00402B83">
      <w:pPr>
        <w:jc w:val="center"/>
        <w:rPr>
          <w:sz w:val="28"/>
        </w:rPr>
      </w:pPr>
    </w:p>
    <w:p w:rsidR="00402B83" w:rsidRDefault="00402B83">
      <w:pPr>
        <w:rPr>
          <w:b/>
          <w:bCs/>
          <w:sz w:val="28"/>
        </w:rPr>
      </w:pPr>
    </w:p>
    <w:p w:rsidR="00402B83" w:rsidRDefault="00402B83">
      <w:pPr>
        <w:rPr>
          <w:b/>
          <w:bCs/>
          <w:sz w:val="28"/>
        </w:rPr>
      </w:pPr>
    </w:p>
    <w:p w:rsidR="00402B83" w:rsidRDefault="00402B83">
      <w:pPr>
        <w:rPr>
          <w:b/>
          <w:bCs/>
          <w:sz w:val="28"/>
        </w:rPr>
      </w:pPr>
    </w:p>
    <w:p w:rsidR="00402B83" w:rsidRDefault="00140614">
      <w:pPr>
        <w:spacing w:line="460" w:lineRule="exact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 w:hint="eastAsia"/>
          <w:b/>
          <w:bCs/>
          <w:color w:val="000000"/>
          <w:sz w:val="44"/>
        </w:rPr>
        <w:t>填</w:t>
      </w:r>
      <w:bookmarkStart w:id="0" w:name="_GoBack"/>
      <w:bookmarkEnd w:id="0"/>
      <w:r>
        <w:rPr>
          <w:rFonts w:ascii="宋体" w:hAnsi="宋体"/>
          <w:b/>
          <w:bCs/>
          <w:color w:val="000000"/>
          <w:sz w:val="44"/>
        </w:rPr>
        <w:t xml:space="preserve"> 写 说 明</w:t>
      </w:r>
    </w:p>
    <w:p w:rsidR="00402B83" w:rsidRDefault="00402B83">
      <w:pPr>
        <w:spacing w:line="460" w:lineRule="exact"/>
        <w:rPr>
          <w:rFonts w:ascii="宋体" w:hAnsi="宋体"/>
          <w:color w:val="000000"/>
          <w:sz w:val="30"/>
        </w:rPr>
      </w:pPr>
    </w:p>
    <w:p w:rsidR="00402B83" w:rsidRDefault="00402B83">
      <w:pPr>
        <w:spacing w:line="460" w:lineRule="exact"/>
        <w:rPr>
          <w:rFonts w:ascii="宋体" w:hAnsi="宋体"/>
          <w:color w:val="000000"/>
          <w:sz w:val="30"/>
        </w:rPr>
      </w:pPr>
    </w:p>
    <w:p w:rsidR="00402B83" w:rsidRDefault="00140614">
      <w:pPr>
        <w:spacing w:line="6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1.任务书的各项内容要实事求是，真实可靠。文字表达要明确、简洁。所在学校应严格审核，对所填内容的真实性负责。</w:t>
      </w:r>
    </w:p>
    <w:p w:rsidR="00402B83" w:rsidRDefault="00140614">
      <w:pPr>
        <w:spacing w:line="6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2.表中空格不够时，可另附页，但页码要清楚。</w:t>
      </w:r>
    </w:p>
    <w:p w:rsidR="00402B83" w:rsidRDefault="00140614">
      <w:pPr>
        <w:spacing w:line="6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3.任务书限用A4纸张打印填报并装订成册。</w:t>
      </w:r>
    </w:p>
    <w:p w:rsidR="00402B83" w:rsidRDefault="00140614">
      <w:pPr>
        <w:spacing w:line="6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本任务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书一式三份，学科负责人、学校学科建设管理部门和省教育厅各留存一份，作为学科建设绩效评估与检查验收的依据。</w:t>
      </w:r>
    </w:p>
    <w:p w:rsidR="00402B83" w:rsidRDefault="00402B83">
      <w:pPr>
        <w:spacing w:line="620" w:lineRule="exact"/>
        <w:ind w:firstLineChars="200" w:firstLine="560"/>
        <w:rPr>
          <w:rFonts w:ascii="楷体" w:eastAsia="楷体" w:hAnsi="楷体"/>
          <w:color w:val="000000"/>
          <w:sz w:val="28"/>
        </w:rPr>
      </w:pPr>
    </w:p>
    <w:p w:rsidR="00402B83" w:rsidRDefault="00140614">
      <w:pPr>
        <w:spacing w:line="460" w:lineRule="exact"/>
      </w:pPr>
      <w:r>
        <w:rPr>
          <w:rFonts w:ascii="楷体" w:eastAsia="楷体" w:hAnsi="楷体"/>
        </w:rPr>
        <w:br w:type="page"/>
      </w:r>
      <w:r>
        <w:rPr>
          <w:rFonts w:ascii="宋体" w:hAnsi="宋体" w:hint="eastAsia"/>
          <w:b/>
          <w:bCs/>
          <w:sz w:val="28"/>
        </w:rPr>
        <w:lastRenderedPageBreak/>
        <w:t>一、简表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1772"/>
        <w:gridCol w:w="1374"/>
        <w:gridCol w:w="1284"/>
        <w:gridCol w:w="1285"/>
        <w:gridCol w:w="1277"/>
      </w:tblGrid>
      <w:tr w:rsidR="00402B83">
        <w:trPr>
          <w:cantSplit/>
          <w:trHeight w:hRule="exact" w:val="680"/>
        </w:trPr>
        <w:tc>
          <w:tcPr>
            <w:tcW w:w="8748" w:type="dxa"/>
            <w:gridSpan w:val="6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sz w:val="24"/>
              </w:rPr>
              <w:t>项目负责人基本情况</w:t>
            </w:r>
          </w:p>
        </w:tc>
      </w:tr>
      <w:tr w:rsidR="00402B83">
        <w:trPr>
          <w:cantSplit/>
          <w:trHeight w:hRule="exact" w:val="680"/>
        </w:trPr>
        <w:tc>
          <w:tcPr>
            <w:tcW w:w="1756" w:type="dxa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sz w:val="24"/>
              </w:rPr>
              <w:t>第一负责人姓名</w:t>
            </w:r>
          </w:p>
        </w:tc>
        <w:tc>
          <w:tcPr>
            <w:tcW w:w="1772" w:type="dxa"/>
            <w:vAlign w:val="center"/>
          </w:tcPr>
          <w:p w:rsidR="00402B83" w:rsidRPr="00140614" w:rsidRDefault="00402B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sz w:val="24"/>
              </w:rPr>
              <w:t>职务/职称</w:t>
            </w:r>
          </w:p>
        </w:tc>
        <w:tc>
          <w:tcPr>
            <w:tcW w:w="1284" w:type="dxa"/>
            <w:vAlign w:val="center"/>
          </w:tcPr>
          <w:p w:rsidR="00402B83" w:rsidRPr="00140614" w:rsidRDefault="00402B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402B83" w:rsidRPr="00140614" w:rsidRDefault="00402B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2B83">
        <w:trPr>
          <w:cantSplit/>
          <w:trHeight w:hRule="exact" w:val="680"/>
        </w:trPr>
        <w:tc>
          <w:tcPr>
            <w:tcW w:w="1756" w:type="dxa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w w:val="90"/>
                <w:sz w:val="24"/>
              </w:rPr>
              <w:t>电    话</w:t>
            </w:r>
          </w:p>
        </w:tc>
        <w:tc>
          <w:tcPr>
            <w:tcW w:w="6992" w:type="dxa"/>
            <w:gridSpan w:val="5"/>
            <w:vAlign w:val="center"/>
          </w:tcPr>
          <w:p w:rsidR="00402B83" w:rsidRPr="00140614" w:rsidRDefault="00140614">
            <w:pPr>
              <w:rPr>
                <w:rFonts w:asciiTheme="majorEastAsia" w:eastAsiaTheme="majorEastAsia" w:hAnsiTheme="majorEastAsia"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sz w:val="24"/>
              </w:rPr>
              <w:t xml:space="preserve">  办公：                         手机：                 </w:t>
            </w:r>
          </w:p>
        </w:tc>
      </w:tr>
      <w:tr w:rsidR="00402B83">
        <w:trPr>
          <w:cantSplit/>
          <w:trHeight w:hRule="exact" w:val="680"/>
        </w:trPr>
        <w:tc>
          <w:tcPr>
            <w:tcW w:w="1756" w:type="dxa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sz w:val="24"/>
              </w:rPr>
              <w:t>电子信箱</w:t>
            </w:r>
          </w:p>
        </w:tc>
        <w:tc>
          <w:tcPr>
            <w:tcW w:w="6992" w:type="dxa"/>
            <w:gridSpan w:val="5"/>
            <w:vAlign w:val="center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2B83">
        <w:trPr>
          <w:cantSplit/>
          <w:trHeight w:hRule="exact" w:val="680"/>
        </w:trPr>
        <w:tc>
          <w:tcPr>
            <w:tcW w:w="1756" w:type="dxa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sz w:val="24"/>
              </w:rPr>
              <w:t>第二负责人姓名</w:t>
            </w:r>
          </w:p>
        </w:tc>
        <w:tc>
          <w:tcPr>
            <w:tcW w:w="1772" w:type="dxa"/>
            <w:vAlign w:val="center"/>
          </w:tcPr>
          <w:p w:rsidR="00402B83" w:rsidRPr="00140614" w:rsidRDefault="00402B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sz w:val="24"/>
              </w:rPr>
              <w:t>职务/职称</w:t>
            </w:r>
          </w:p>
        </w:tc>
        <w:tc>
          <w:tcPr>
            <w:tcW w:w="1284" w:type="dxa"/>
            <w:vAlign w:val="center"/>
          </w:tcPr>
          <w:p w:rsidR="00402B83" w:rsidRPr="00140614" w:rsidRDefault="00402B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402B83" w:rsidRPr="00140614" w:rsidRDefault="00402B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2B83">
        <w:trPr>
          <w:cantSplit/>
          <w:trHeight w:hRule="exact" w:val="680"/>
        </w:trPr>
        <w:tc>
          <w:tcPr>
            <w:tcW w:w="1756" w:type="dxa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w w:val="90"/>
                <w:sz w:val="24"/>
              </w:rPr>
              <w:t>电    话</w:t>
            </w:r>
          </w:p>
        </w:tc>
        <w:tc>
          <w:tcPr>
            <w:tcW w:w="6992" w:type="dxa"/>
            <w:gridSpan w:val="5"/>
            <w:vAlign w:val="center"/>
          </w:tcPr>
          <w:p w:rsidR="00402B83" w:rsidRPr="00140614" w:rsidRDefault="00140614">
            <w:pPr>
              <w:rPr>
                <w:rFonts w:asciiTheme="majorEastAsia" w:eastAsiaTheme="majorEastAsia" w:hAnsiTheme="majorEastAsia"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sz w:val="24"/>
              </w:rPr>
              <w:t xml:space="preserve">  办公：                         手机：                 </w:t>
            </w:r>
          </w:p>
        </w:tc>
      </w:tr>
      <w:tr w:rsidR="00402B83">
        <w:trPr>
          <w:cantSplit/>
          <w:trHeight w:hRule="exact" w:val="680"/>
        </w:trPr>
        <w:tc>
          <w:tcPr>
            <w:tcW w:w="1756" w:type="dxa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sz w:val="24"/>
              </w:rPr>
              <w:t>电子信箱</w:t>
            </w:r>
          </w:p>
        </w:tc>
        <w:tc>
          <w:tcPr>
            <w:tcW w:w="4430" w:type="dxa"/>
            <w:gridSpan w:val="3"/>
            <w:vAlign w:val="center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402B83" w:rsidRPr="00140614" w:rsidRDefault="00140614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w w:val="90"/>
                <w:sz w:val="24"/>
              </w:rPr>
              <w:t>邮政编码</w:t>
            </w:r>
          </w:p>
        </w:tc>
        <w:tc>
          <w:tcPr>
            <w:tcW w:w="1277" w:type="dxa"/>
            <w:vAlign w:val="center"/>
          </w:tcPr>
          <w:p w:rsidR="00402B83" w:rsidRPr="00140614" w:rsidRDefault="00402B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02B83" w:rsidRDefault="0014061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二、学科骨干成员</w:t>
      </w:r>
    </w:p>
    <w:tbl>
      <w:tblPr>
        <w:tblStyle w:val="a7"/>
        <w:tblW w:w="8820" w:type="dxa"/>
        <w:tblInd w:w="-72" w:type="dxa"/>
        <w:tblLayout w:type="fixed"/>
        <w:tblLook w:val="04A0"/>
      </w:tblPr>
      <w:tblGrid>
        <w:gridCol w:w="1620"/>
        <w:gridCol w:w="1440"/>
        <w:gridCol w:w="1440"/>
        <w:gridCol w:w="4320"/>
      </w:tblGrid>
      <w:tr w:rsidR="00402B83">
        <w:trPr>
          <w:trHeight w:val="607"/>
        </w:trPr>
        <w:tc>
          <w:tcPr>
            <w:tcW w:w="1620" w:type="dxa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技术职称</w:t>
            </w:r>
          </w:p>
        </w:tc>
        <w:tc>
          <w:tcPr>
            <w:tcW w:w="4320" w:type="dxa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承担工作</w:t>
            </w:r>
          </w:p>
        </w:tc>
      </w:tr>
      <w:tr w:rsidR="00402B83">
        <w:tc>
          <w:tcPr>
            <w:tcW w:w="16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</w:tr>
      <w:tr w:rsidR="00402B83">
        <w:tc>
          <w:tcPr>
            <w:tcW w:w="16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</w:tr>
      <w:tr w:rsidR="00402B83">
        <w:tc>
          <w:tcPr>
            <w:tcW w:w="16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</w:tr>
      <w:tr w:rsidR="00402B83">
        <w:tc>
          <w:tcPr>
            <w:tcW w:w="16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</w:tr>
      <w:tr w:rsidR="00402B83">
        <w:tc>
          <w:tcPr>
            <w:tcW w:w="16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</w:tr>
      <w:tr w:rsidR="00402B83">
        <w:tc>
          <w:tcPr>
            <w:tcW w:w="16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</w:tr>
      <w:tr w:rsidR="00402B83">
        <w:tc>
          <w:tcPr>
            <w:tcW w:w="16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</w:tr>
      <w:tr w:rsidR="00402B83">
        <w:tc>
          <w:tcPr>
            <w:tcW w:w="16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</w:tr>
      <w:tr w:rsidR="00402B83">
        <w:tc>
          <w:tcPr>
            <w:tcW w:w="16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</w:tr>
      <w:tr w:rsidR="00402B83">
        <w:tc>
          <w:tcPr>
            <w:tcW w:w="16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</w:tr>
      <w:tr w:rsidR="00402B83">
        <w:tc>
          <w:tcPr>
            <w:tcW w:w="16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402B83" w:rsidRDefault="00402B83">
            <w:pPr>
              <w:rPr>
                <w:b/>
                <w:bCs/>
                <w:sz w:val="32"/>
              </w:rPr>
            </w:pPr>
          </w:p>
        </w:tc>
      </w:tr>
    </w:tbl>
    <w:p w:rsidR="00402B83" w:rsidRDefault="00402B83">
      <w:pPr>
        <w:rPr>
          <w:b/>
          <w:bCs/>
          <w:sz w:val="28"/>
          <w:szCs w:val="28"/>
        </w:rPr>
      </w:pPr>
    </w:p>
    <w:p w:rsidR="00402B83" w:rsidRDefault="00140614">
      <w:pPr>
        <w:rPr>
          <w:rFonts w:ascii="Arial" w:eastAsia="隶书" w:hAnsi="Arial"/>
          <w:b/>
          <w:bCs/>
          <w:spacing w:val="100"/>
          <w:sz w:val="28"/>
          <w:szCs w:val="32"/>
        </w:rPr>
      </w:pPr>
      <w:r>
        <w:rPr>
          <w:rFonts w:hint="eastAsia"/>
          <w:b/>
          <w:bCs/>
          <w:sz w:val="28"/>
          <w:szCs w:val="28"/>
        </w:rPr>
        <w:t>三、学科定位与</w:t>
      </w:r>
      <w:r>
        <w:rPr>
          <w:rFonts w:ascii="宋体" w:hAnsi="宋体" w:hint="eastAsia"/>
          <w:b/>
          <w:bCs/>
          <w:sz w:val="28"/>
        </w:rPr>
        <w:t>建设目标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48"/>
      </w:tblGrid>
      <w:tr w:rsidR="00402B83">
        <w:trPr>
          <w:trHeight w:val="1259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83" w:rsidRDefault="00402B83">
            <w:pPr>
              <w:ind w:firstLineChars="300" w:firstLine="840"/>
              <w:rPr>
                <w:rFonts w:ascii="楷体" w:eastAsia="楷体" w:hAnsi="楷体"/>
                <w:sz w:val="28"/>
                <w:szCs w:val="28"/>
              </w:rPr>
            </w:pPr>
          </w:p>
          <w:p w:rsidR="00402B83" w:rsidRDefault="00140614">
            <w:pPr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1．学科定位（特色）</w:t>
            </w:r>
          </w:p>
          <w:p w:rsidR="00402B83" w:rsidRDefault="00140614">
            <w:pPr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2．建设目标</w:t>
            </w:r>
          </w:p>
          <w:p w:rsidR="00402B83" w:rsidRDefault="00140614">
            <w:pPr>
              <w:ind w:left="7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（1）学科发展基础条件与平台建设</w:t>
            </w:r>
          </w:p>
          <w:p w:rsidR="00402B83" w:rsidRDefault="00140614">
            <w:pPr>
              <w:ind w:left="7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（2）学科队伍建设（组建团队、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引育高层次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人才）</w:t>
            </w:r>
          </w:p>
          <w:p w:rsidR="00402B83" w:rsidRDefault="00140614">
            <w:pPr>
              <w:ind w:left="7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（3）学科学术水平提升（承担国家、省重大科研项目，发表高水平论文，获得授权专利或国家、省科技成果奖，学科排名等）</w:t>
            </w:r>
          </w:p>
          <w:p w:rsidR="00402B83" w:rsidRDefault="00140614">
            <w:pPr>
              <w:ind w:left="7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（4）教育质量与培养能力提高（学位点建设，博士、硕士培养规模、质量，培养体系建设等）</w:t>
            </w:r>
          </w:p>
          <w:p w:rsidR="00402B83" w:rsidRDefault="00402B83">
            <w:pPr>
              <w:tabs>
                <w:tab w:val="left" w:pos="6630"/>
              </w:tabs>
              <w:rPr>
                <w:sz w:val="24"/>
              </w:rPr>
            </w:pPr>
          </w:p>
        </w:tc>
      </w:tr>
    </w:tbl>
    <w:p w:rsidR="00402B83" w:rsidRDefault="00402B83">
      <w:pPr>
        <w:rPr>
          <w:b/>
          <w:bCs/>
          <w:sz w:val="28"/>
        </w:rPr>
      </w:pPr>
    </w:p>
    <w:p w:rsidR="00402B83" w:rsidRDefault="00140614">
      <w:pPr>
        <w:ind w:firstLineChars="50" w:firstLine="141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t>四</w:t>
      </w:r>
      <w:r>
        <w:rPr>
          <w:rFonts w:hint="eastAsia"/>
          <w:b/>
          <w:bCs/>
          <w:sz w:val="28"/>
        </w:rPr>
        <w:t>、建设规划与进度安排</w:t>
      </w:r>
    </w:p>
    <w:tbl>
      <w:tblPr>
        <w:tblStyle w:val="a7"/>
        <w:tblW w:w="8494" w:type="dxa"/>
        <w:tblLayout w:type="fixed"/>
        <w:tblLook w:val="04A0"/>
      </w:tblPr>
      <w:tblGrid>
        <w:gridCol w:w="718"/>
        <w:gridCol w:w="1496"/>
        <w:gridCol w:w="1256"/>
        <w:gridCol w:w="1256"/>
        <w:gridCol w:w="1256"/>
        <w:gridCol w:w="1256"/>
        <w:gridCol w:w="1256"/>
      </w:tblGrid>
      <w:tr w:rsidR="00402B83">
        <w:trPr>
          <w:trHeight w:val="919"/>
        </w:trPr>
        <w:tc>
          <w:tcPr>
            <w:tcW w:w="718" w:type="dxa"/>
            <w:vMerge w:val="restart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建设项目</w:t>
            </w:r>
          </w:p>
        </w:tc>
        <w:tc>
          <w:tcPr>
            <w:tcW w:w="1496" w:type="dxa"/>
            <w:vMerge w:val="restart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建设内容</w:t>
            </w:r>
          </w:p>
        </w:tc>
        <w:tc>
          <w:tcPr>
            <w:tcW w:w="6280" w:type="dxa"/>
            <w:gridSpan w:val="5"/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建设期限及核心指标</w:t>
            </w:r>
          </w:p>
        </w:tc>
      </w:tr>
      <w:tr w:rsidR="00402B83">
        <w:trPr>
          <w:trHeight w:val="607"/>
        </w:trPr>
        <w:tc>
          <w:tcPr>
            <w:tcW w:w="718" w:type="dxa"/>
            <w:vMerge/>
            <w:vAlign w:val="center"/>
          </w:tcPr>
          <w:p w:rsidR="00402B83" w:rsidRPr="00140614" w:rsidRDefault="00402B83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</w:rPr>
            </w:pPr>
          </w:p>
        </w:tc>
        <w:tc>
          <w:tcPr>
            <w:tcW w:w="1496" w:type="dxa"/>
            <w:vMerge/>
            <w:vAlign w:val="center"/>
          </w:tcPr>
          <w:p w:rsidR="00402B83" w:rsidRPr="00140614" w:rsidRDefault="00402B83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</w:rPr>
            </w:pPr>
          </w:p>
        </w:tc>
        <w:tc>
          <w:tcPr>
            <w:tcW w:w="12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cs="Times New Roman"/>
                <w:b/>
                <w:bCs/>
                <w:sz w:val="24"/>
              </w:rPr>
              <w:t>2016-2017</w:t>
            </w:r>
            <w:r w:rsidRPr="00140614">
              <w:rPr>
                <w:rFonts w:asciiTheme="majorEastAsia" w:eastAsiaTheme="majorEastAsia" w:hAnsiTheme="majorEastAsia" w:cs="仿宋" w:hint="eastAsia"/>
                <w:b/>
                <w:bCs/>
                <w:sz w:val="24"/>
              </w:rPr>
              <w:t>学年</w:t>
            </w:r>
          </w:p>
        </w:tc>
        <w:tc>
          <w:tcPr>
            <w:tcW w:w="12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cs="Times New Roman"/>
                <w:b/>
                <w:bCs/>
                <w:sz w:val="24"/>
              </w:rPr>
              <w:t>2017-2018</w:t>
            </w:r>
            <w:r w:rsidRPr="00140614">
              <w:rPr>
                <w:rFonts w:asciiTheme="majorEastAsia" w:eastAsiaTheme="majorEastAsia" w:hAnsiTheme="majorEastAsia" w:cs="仿宋" w:hint="eastAsia"/>
                <w:b/>
                <w:bCs/>
                <w:sz w:val="24"/>
              </w:rPr>
              <w:t>学年</w:t>
            </w:r>
          </w:p>
        </w:tc>
        <w:tc>
          <w:tcPr>
            <w:tcW w:w="12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cs="Times New Roman"/>
                <w:b/>
                <w:bCs/>
                <w:sz w:val="24"/>
              </w:rPr>
              <w:t>2018-2019</w:t>
            </w:r>
            <w:r w:rsidRPr="00140614">
              <w:rPr>
                <w:rFonts w:asciiTheme="majorEastAsia" w:eastAsiaTheme="majorEastAsia" w:hAnsiTheme="majorEastAsia" w:cs="仿宋" w:hint="eastAsia"/>
                <w:b/>
                <w:bCs/>
                <w:sz w:val="24"/>
              </w:rPr>
              <w:t>学年</w:t>
            </w:r>
          </w:p>
        </w:tc>
        <w:tc>
          <w:tcPr>
            <w:tcW w:w="12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cs="Times New Roman"/>
                <w:b/>
                <w:bCs/>
                <w:sz w:val="24"/>
              </w:rPr>
              <w:t>2019-2020</w:t>
            </w:r>
            <w:r w:rsidRPr="00140614">
              <w:rPr>
                <w:rFonts w:asciiTheme="majorEastAsia" w:eastAsiaTheme="majorEastAsia" w:hAnsiTheme="majorEastAsia" w:cs="仿宋" w:hint="eastAsia"/>
                <w:b/>
                <w:bCs/>
                <w:sz w:val="24"/>
              </w:rPr>
              <w:t>学年</w:t>
            </w:r>
          </w:p>
        </w:tc>
        <w:tc>
          <w:tcPr>
            <w:tcW w:w="12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B83" w:rsidRPr="00140614" w:rsidRDefault="00140614">
            <w:pPr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cs="Times New Roman"/>
                <w:b/>
                <w:bCs/>
                <w:sz w:val="24"/>
              </w:rPr>
              <w:t>2020-2021</w:t>
            </w:r>
            <w:r w:rsidRPr="00140614">
              <w:rPr>
                <w:rFonts w:asciiTheme="majorEastAsia" w:eastAsiaTheme="majorEastAsia" w:hAnsiTheme="majorEastAsia" w:cs="仿宋" w:hint="eastAsia"/>
                <w:b/>
                <w:bCs/>
                <w:sz w:val="24"/>
              </w:rPr>
              <w:t>学年</w:t>
            </w:r>
          </w:p>
        </w:tc>
      </w:tr>
      <w:tr w:rsidR="00402B83" w:rsidTr="00140614">
        <w:trPr>
          <w:trHeight w:val="768"/>
        </w:trPr>
        <w:tc>
          <w:tcPr>
            <w:tcW w:w="718" w:type="dxa"/>
            <w:vMerge w:val="restart"/>
            <w:vAlign w:val="center"/>
          </w:tcPr>
          <w:p w:rsidR="00402B83" w:rsidRPr="00140614" w:rsidRDefault="00140614" w:rsidP="00140614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140614">
              <w:rPr>
                <w:rFonts w:asciiTheme="majorEastAsia" w:eastAsiaTheme="majorEastAsia" w:hAnsiTheme="majorEastAsia" w:cs="仿宋" w:hint="eastAsia"/>
                <w:sz w:val="24"/>
              </w:rPr>
              <w:t>学科平台建设</w:t>
            </w:r>
          </w:p>
        </w:tc>
        <w:tc>
          <w:tcPr>
            <w:tcW w:w="1496" w:type="dxa"/>
          </w:tcPr>
          <w:p w:rsidR="00402B83" w:rsidRPr="00140614" w:rsidRDefault="00140614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1.</w:t>
            </w: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402B83" w:rsidTr="00140614">
        <w:trPr>
          <w:trHeight w:val="792"/>
        </w:trPr>
        <w:tc>
          <w:tcPr>
            <w:tcW w:w="718" w:type="dxa"/>
            <w:vMerge/>
            <w:vAlign w:val="center"/>
          </w:tcPr>
          <w:p w:rsidR="00402B83" w:rsidRPr="00140614" w:rsidRDefault="00402B83" w:rsidP="00140614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96" w:type="dxa"/>
          </w:tcPr>
          <w:p w:rsidR="00402B83" w:rsidRPr="00140614" w:rsidRDefault="00140614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2.</w:t>
            </w: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402B83" w:rsidTr="00140614">
        <w:trPr>
          <w:trHeight w:val="916"/>
        </w:trPr>
        <w:tc>
          <w:tcPr>
            <w:tcW w:w="718" w:type="dxa"/>
            <w:vMerge/>
            <w:vAlign w:val="center"/>
          </w:tcPr>
          <w:p w:rsidR="00402B83" w:rsidRPr="00140614" w:rsidRDefault="00402B83" w:rsidP="00140614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96" w:type="dxa"/>
          </w:tcPr>
          <w:p w:rsidR="00402B83" w:rsidRPr="00140614" w:rsidRDefault="00140614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……</w:t>
            </w: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402B83" w:rsidTr="00140614">
        <w:trPr>
          <w:trHeight w:val="806"/>
        </w:trPr>
        <w:tc>
          <w:tcPr>
            <w:tcW w:w="718" w:type="dxa"/>
            <w:vMerge w:val="restart"/>
            <w:vAlign w:val="center"/>
          </w:tcPr>
          <w:p w:rsidR="00402B83" w:rsidRPr="00140614" w:rsidRDefault="00140614" w:rsidP="00140614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140614">
              <w:rPr>
                <w:rFonts w:asciiTheme="majorEastAsia" w:eastAsiaTheme="majorEastAsia" w:hAnsiTheme="majorEastAsia" w:cs="仿宋" w:hint="eastAsia"/>
                <w:sz w:val="24"/>
              </w:rPr>
              <w:t>学科队伍建设</w:t>
            </w:r>
          </w:p>
        </w:tc>
        <w:tc>
          <w:tcPr>
            <w:tcW w:w="1496" w:type="dxa"/>
          </w:tcPr>
          <w:p w:rsidR="00402B83" w:rsidRPr="00140614" w:rsidRDefault="00140614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1.</w:t>
            </w: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402B83" w:rsidTr="00140614">
        <w:trPr>
          <w:trHeight w:val="765"/>
        </w:trPr>
        <w:tc>
          <w:tcPr>
            <w:tcW w:w="718" w:type="dxa"/>
            <w:vMerge/>
            <w:vAlign w:val="center"/>
          </w:tcPr>
          <w:p w:rsidR="00402B83" w:rsidRPr="00140614" w:rsidRDefault="00402B83" w:rsidP="00140614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96" w:type="dxa"/>
          </w:tcPr>
          <w:p w:rsidR="00402B83" w:rsidRPr="00140614" w:rsidRDefault="00140614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2.</w:t>
            </w: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402B83" w:rsidTr="00140614">
        <w:trPr>
          <w:trHeight w:val="722"/>
        </w:trPr>
        <w:tc>
          <w:tcPr>
            <w:tcW w:w="718" w:type="dxa"/>
            <w:vMerge/>
            <w:vAlign w:val="center"/>
          </w:tcPr>
          <w:p w:rsidR="00402B83" w:rsidRPr="00140614" w:rsidRDefault="00402B83" w:rsidP="00140614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96" w:type="dxa"/>
          </w:tcPr>
          <w:p w:rsidR="00402B83" w:rsidRPr="00140614" w:rsidRDefault="00140614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……</w:t>
            </w: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402B83" w:rsidTr="00140614">
        <w:trPr>
          <w:trHeight w:val="962"/>
        </w:trPr>
        <w:tc>
          <w:tcPr>
            <w:tcW w:w="718" w:type="dxa"/>
            <w:vMerge w:val="restart"/>
            <w:vAlign w:val="center"/>
          </w:tcPr>
          <w:p w:rsidR="00402B83" w:rsidRPr="00140614" w:rsidRDefault="00140614" w:rsidP="00140614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140614">
              <w:rPr>
                <w:rFonts w:asciiTheme="majorEastAsia" w:eastAsiaTheme="majorEastAsia" w:hAnsiTheme="majorEastAsia" w:cs="仿宋" w:hint="eastAsia"/>
                <w:sz w:val="24"/>
              </w:rPr>
              <w:t>学术水平提升</w:t>
            </w:r>
          </w:p>
        </w:tc>
        <w:tc>
          <w:tcPr>
            <w:tcW w:w="1496" w:type="dxa"/>
          </w:tcPr>
          <w:p w:rsidR="00402B83" w:rsidRPr="00140614" w:rsidRDefault="00140614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1.</w:t>
            </w: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402B83" w:rsidTr="00140614">
        <w:trPr>
          <w:trHeight w:val="918"/>
        </w:trPr>
        <w:tc>
          <w:tcPr>
            <w:tcW w:w="718" w:type="dxa"/>
            <w:vMerge/>
            <w:vAlign w:val="center"/>
          </w:tcPr>
          <w:p w:rsidR="00402B83" w:rsidRPr="00140614" w:rsidRDefault="00402B83" w:rsidP="00140614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96" w:type="dxa"/>
          </w:tcPr>
          <w:p w:rsidR="00402B83" w:rsidRPr="00140614" w:rsidRDefault="00140614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2.</w:t>
            </w: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402B83" w:rsidTr="00140614">
        <w:trPr>
          <w:trHeight w:val="885"/>
        </w:trPr>
        <w:tc>
          <w:tcPr>
            <w:tcW w:w="718" w:type="dxa"/>
            <w:vMerge/>
            <w:vAlign w:val="center"/>
          </w:tcPr>
          <w:p w:rsidR="00402B83" w:rsidRPr="00140614" w:rsidRDefault="00402B83" w:rsidP="00140614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</w:p>
        </w:tc>
        <w:tc>
          <w:tcPr>
            <w:tcW w:w="1496" w:type="dxa"/>
          </w:tcPr>
          <w:p w:rsidR="00402B83" w:rsidRPr="00140614" w:rsidRDefault="00140614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……</w:t>
            </w: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402B83" w:rsidTr="00140614">
        <w:trPr>
          <w:trHeight w:val="830"/>
        </w:trPr>
        <w:tc>
          <w:tcPr>
            <w:tcW w:w="718" w:type="dxa"/>
            <w:vMerge w:val="restart"/>
            <w:vAlign w:val="center"/>
          </w:tcPr>
          <w:p w:rsidR="00402B83" w:rsidRPr="00140614" w:rsidRDefault="00140614" w:rsidP="00140614">
            <w:pPr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 w:rsidRPr="00140614">
              <w:rPr>
                <w:rFonts w:asciiTheme="majorEastAsia" w:eastAsiaTheme="majorEastAsia" w:hAnsiTheme="majorEastAsia" w:cs="仿宋" w:hint="eastAsia"/>
                <w:sz w:val="24"/>
              </w:rPr>
              <w:t>教育质量与培养能力提高</w:t>
            </w:r>
          </w:p>
        </w:tc>
        <w:tc>
          <w:tcPr>
            <w:tcW w:w="1496" w:type="dxa"/>
          </w:tcPr>
          <w:p w:rsidR="00402B83" w:rsidRPr="00140614" w:rsidRDefault="00140614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1.</w:t>
            </w: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402B83">
        <w:trPr>
          <w:trHeight w:val="723"/>
        </w:trPr>
        <w:tc>
          <w:tcPr>
            <w:tcW w:w="718" w:type="dxa"/>
            <w:vMerge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496" w:type="dxa"/>
          </w:tcPr>
          <w:p w:rsidR="00402B83" w:rsidRPr="00140614" w:rsidRDefault="00140614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2.</w:t>
            </w: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402B83">
        <w:trPr>
          <w:trHeight w:val="894"/>
        </w:trPr>
        <w:tc>
          <w:tcPr>
            <w:tcW w:w="718" w:type="dxa"/>
            <w:vMerge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496" w:type="dxa"/>
          </w:tcPr>
          <w:p w:rsidR="00402B83" w:rsidRPr="00140614" w:rsidRDefault="00140614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3.</w:t>
            </w: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  <w:tr w:rsidR="00402B83">
        <w:trPr>
          <w:trHeight w:val="613"/>
        </w:trPr>
        <w:tc>
          <w:tcPr>
            <w:tcW w:w="718" w:type="dxa"/>
            <w:vMerge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496" w:type="dxa"/>
          </w:tcPr>
          <w:p w:rsidR="00402B83" w:rsidRPr="00140614" w:rsidRDefault="00140614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140614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……</w:t>
            </w: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402B83" w:rsidRPr="00140614" w:rsidRDefault="00402B8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</w:tbl>
    <w:p w:rsidR="00402B83" w:rsidRDefault="00402B83">
      <w:pPr>
        <w:rPr>
          <w:b/>
          <w:bCs/>
          <w:sz w:val="28"/>
        </w:rPr>
      </w:pPr>
    </w:p>
    <w:p w:rsidR="00402B83" w:rsidRDefault="00140614">
      <w:pPr>
        <w:ind w:firstLineChars="50" w:firstLine="14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五、预期成果（</w:t>
      </w:r>
      <w:proofErr w:type="gramStart"/>
      <w:r>
        <w:rPr>
          <w:rFonts w:hint="eastAsia"/>
          <w:b/>
          <w:bCs/>
          <w:sz w:val="28"/>
        </w:rPr>
        <w:t>含主要</w:t>
      </w:r>
      <w:proofErr w:type="gramEnd"/>
      <w:r>
        <w:rPr>
          <w:rFonts w:hint="eastAsia"/>
          <w:b/>
          <w:bCs/>
          <w:sz w:val="28"/>
        </w:rPr>
        <w:t>成果和特色）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4"/>
      </w:tblGrid>
      <w:tr w:rsidR="00402B83">
        <w:trPr>
          <w:trHeight w:val="12768"/>
        </w:trPr>
        <w:tc>
          <w:tcPr>
            <w:tcW w:w="8494" w:type="dxa"/>
            <w:tcBorders>
              <w:bottom w:val="single" w:sz="4" w:space="0" w:color="auto"/>
            </w:tcBorders>
          </w:tcPr>
          <w:p w:rsidR="00402B83" w:rsidRDefault="00140614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本项目经过五年建设，预期在学科发展、人才培养、科学研究及社会服务等方面全面提升水平，初步达到国内一流水平，具备冲击国际一流学科的实力。</w:t>
            </w:r>
          </w:p>
          <w:p w:rsidR="00402B83" w:rsidRDefault="00140614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1.本学科预期获得国家级奖励XX项。</w:t>
            </w:r>
          </w:p>
          <w:p w:rsidR="00402B83" w:rsidRDefault="00140614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2.学科排名进入ESI前1％，教育部学科评估从第三轮的前XX％上升到前10%。</w:t>
            </w:r>
          </w:p>
          <w:p w:rsidR="00402B83" w:rsidRDefault="00140614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3.在Nature／Science发表高水平论文X篇，子刊X篇，在本学科权威刊物《XX》发表论文XX篇。</w:t>
            </w:r>
          </w:p>
          <w:p w:rsidR="00402B83" w:rsidRDefault="00140614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4.获得标志性人才称号XX人，其中院士X人，杰青、长江、千人计划X人，优青、青年长江、青年千人X人，省级人才XX人。（“四个一批”人才等）</w:t>
            </w:r>
          </w:p>
          <w:p w:rsidR="00402B83" w:rsidRDefault="00140614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5.获得标志性研究成果奖。</w:t>
            </w:r>
          </w:p>
          <w:p w:rsidR="00402B83" w:rsidRDefault="00140614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6.获省级以上教学成果奖 项；培养博士   名，硕士  名，其中获省级优秀学位论文  篇。</w:t>
            </w:r>
          </w:p>
          <w:p w:rsidR="00402B83" w:rsidRDefault="00402B83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02B83" w:rsidRDefault="00140614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（人文社科类学科可另行设定）</w:t>
            </w:r>
          </w:p>
          <w:p w:rsidR="00402B83" w:rsidRDefault="00402B83">
            <w:pPr>
              <w:ind w:firstLineChars="2800" w:firstLine="8995"/>
              <w:rPr>
                <w:b/>
                <w:bCs/>
                <w:sz w:val="32"/>
              </w:rPr>
            </w:pPr>
          </w:p>
        </w:tc>
      </w:tr>
    </w:tbl>
    <w:p w:rsidR="00402B83" w:rsidRDefault="00402B83">
      <w:pPr>
        <w:rPr>
          <w:b/>
          <w:bCs/>
          <w:sz w:val="28"/>
        </w:rPr>
      </w:pPr>
    </w:p>
    <w:p w:rsidR="00402B83" w:rsidRDefault="00140614">
      <w:pPr>
        <w:rPr>
          <w:b/>
          <w:bCs/>
          <w:sz w:val="28"/>
        </w:rPr>
      </w:pPr>
      <w:r>
        <w:rPr>
          <w:rFonts w:ascii="Arial" w:hAnsi="Arial" w:hint="eastAsia"/>
          <w:b/>
          <w:bCs/>
          <w:sz w:val="28"/>
          <w:szCs w:val="32"/>
        </w:rPr>
        <w:t>六、</w:t>
      </w:r>
      <w:r>
        <w:rPr>
          <w:rFonts w:hint="eastAsia"/>
          <w:b/>
          <w:bCs/>
          <w:sz w:val="28"/>
        </w:rPr>
        <w:t>学科负责人承诺</w:t>
      </w:r>
    </w:p>
    <w:tbl>
      <w:tblPr>
        <w:tblW w:w="8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6"/>
      </w:tblGrid>
      <w:tr w:rsidR="00402B83">
        <w:trPr>
          <w:trHeight w:val="3566"/>
        </w:trPr>
        <w:tc>
          <w:tcPr>
            <w:tcW w:w="8386" w:type="dxa"/>
            <w:tcBorders>
              <w:bottom w:val="single" w:sz="4" w:space="0" w:color="auto"/>
            </w:tcBorders>
          </w:tcPr>
          <w:p w:rsidR="00402B83" w:rsidRDefault="00402B83">
            <w:pPr>
              <w:rPr>
                <w:rFonts w:ascii="仿宋_GB2312" w:eastAsia="仿宋_GB2312"/>
              </w:rPr>
            </w:pPr>
          </w:p>
          <w:p w:rsidR="00402B83" w:rsidRDefault="00140614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作为学科第一负责人，本人将与本学科团队成员一起，在项目建设期内，认真完成或超额完成本《项目任务书》提出的各项任务。</w:t>
            </w:r>
          </w:p>
          <w:p w:rsidR="00402B83" w:rsidRDefault="00402B8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02B83" w:rsidRDefault="00140614">
            <w:pPr>
              <w:ind w:firstLineChars="900" w:firstLine="25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学科负责人签名：</w:t>
            </w:r>
          </w:p>
          <w:p w:rsidR="00402B83" w:rsidRDefault="00402B83" w:rsidP="00402B83">
            <w:pPr>
              <w:ind w:firstLineChars="1800" w:firstLine="3780"/>
              <w:rPr>
                <w:rFonts w:ascii="仿宋_GB2312" w:eastAsia="仿宋_GB2312"/>
              </w:rPr>
            </w:pPr>
          </w:p>
        </w:tc>
      </w:tr>
    </w:tbl>
    <w:p w:rsidR="00402B83" w:rsidRDefault="00140614">
      <w:pPr>
        <w:rPr>
          <w:rFonts w:ascii="Arial" w:hAnsi="Arial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七、</w:t>
      </w:r>
      <w:r>
        <w:rPr>
          <w:rFonts w:ascii="Arial" w:hAnsi="Arial" w:hint="eastAsia"/>
          <w:b/>
          <w:bCs/>
          <w:sz w:val="28"/>
          <w:szCs w:val="28"/>
        </w:rPr>
        <w:t>学校支持与责任承诺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0"/>
      </w:tblGrid>
      <w:tr w:rsidR="00402B83">
        <w:trPr>
          <w:trHeight w:val="4351"/>
        </w:trPr>
        <w:tc>
          <w:tcPr>
            <w:tcW w:w="8460" w:type="dxa"/>
          </w:tcPr>
          <w:p w:rsidR="00402B83" w:rsidRDefault="00402B83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02B83" w:rsidRDefault="00402B8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402B83" w:rsidRDefault="00402B8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402B83" w:rsidRDefault="00402B8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402B83" w:rsidRDefault="00402B83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:rsidR="00402B83" w:rsidRDefault="00140614">
            <w:pPr>
              <w:ind w:firstLineChars="900" w:firstLine="25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 章）     学校领导签字：</w:t>
            </w:r>
          </w:p>
          <w:p w:rsidR="00402B83" w:rsidRDefault="00402B83">
            <w:pPr>
              <w:ind w:firstLineChars="900" w:firstLine="25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02B83" w:rsidRDefault="00140614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 w:rsidR="00402B83" w:rsidRDefault="00140614">
      <w:pPr>
        <w:rPr>
          <w:rFonts w:ascii="Arial" w:hAnsi="Arial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八、</w:t>
      </w:r>
      <w:r>
        <w:rPr>
          <w:rFonts w:ascii="Arial" w:hAnsi="Arial" w:hint="eastAsia"/>
          <w:b/>
          <w:bCs/>
          <w:sz w:val="28"/>
          <w:szCs w:val="28"/>
        </w:rPr>
        <w:t>省教育厅审核意见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0"/>
      </w:tblGrid>
      <w:tr w:rsidR="00402B83">
        <w:trPr>
          <w:trHeight w:val="2805"/>
        </w:trPr>
        <w:tc>
          <w:tcPr>
            <w:tcW w:w="8460" w:type="dxa"/>
          </w:tcPr>
          <w:p w:rsidR="00402B83" w:rsidRPr="00140614" w:rsidRDefault="00402B83" w:rsidP="00140614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02B83" w:rsidRPr="00140614" w:rsidRDefault="00140614" w:rsidP="00140614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 w:rsidRPr="00140614">
              <w:rPr>
                <w:rFonts w:ascii="仿宋" w:eastAsia="仿宋" w:hAnsi="仿宋" w:cs="仿宋" w:hint="eastAsia"/>
                <w:sz w:val="28"/>
                <w:szCs w:val="28"/>
              </w:rPr>
              <w:t>如无特殊原因，未完成本目标任务书所列目标任务，省教育厅、省财政厅有权视情况追回所拨经费。</w:t>
            </w:r>
          </w:p>
          <w:p w:rsidR="00402B83" w:rsidRPr="00140614" w:rsidRDefault="00402B83" w:rsidP="00140614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02B83" w:rsidRDefault="00140614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140614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年    月    日</w:t>
            </w:r>
          </w:p>
          <w:p w:rsidR="00140614" w:rsidRDefault="00140614"/>
        </w:tc>
      </w:tr>
    </w:tbl>
    <w:p w:rsidR="00402B83" w:rsidRDefault="00402B83"/>
    <w:sectPr w:rsidR="00402B83" w:rsidSect="00402B83">
      <w:footerReference w:type="default" r:id="rId9"/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83" w:rsidRDefault="00402B83" w:rsidP="00402B83">
      <w:r>
        <w:separator/>
      </w:r>
    </w:p>
  </w:endnote>
  <w:endnote w:type="continuationSeparator" w:id="1">
    <w:p w:rsidR="00402B83" w:rsidRDefault="00402B83" w:rsidP="0040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83" w:rsidRDefault="00B37E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06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B83" w:rsidRDefault="00402B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83" w:rsidRDefault="00402B8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83" w:rsidRDefault="00B37ED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402B83" w:rsidRDefault="00B37EDD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4061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5493E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83" w:rsidRDefault="00402B83" w:rsidP="00402B83">
      <w:r>
        <w:separator/>
      </w:r>
    </w:p>
  </w:footnote>
  <w:footnote w:type="continuationSeparator" w:id="1">
    <w:p w:rsidR="00402B83" w:rsidRDefault="00402B83" w:rsidP="00402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201A08"/>
    <w:rsid w:val="00140614"/>
    <w:rsid w:val="00402B83"/>
    <w:rsid w:val="00B37EDD"/>
    <w:rsid w:val="00F5493E"/>
    <w:rsid w:val="1F201A08"/>
    <w:rsid w:val="21A5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02B83"/>
    <w:pPr>
      <w:ind w:leftChars="2500" w:left="100"/>
    </w:pPr>
  </w:style>
  <w:style w:type="paragraph" w:styleId="a4">
    <w:name w:val="footer"/>
    <w:basedOn w:val="a"/>
    <w:rsid w:val="00402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402B8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402B83"/>
  </w:style>
  <w:style w:type="table" w:styleId="a7">
    <w:name w:val="Table Grid"/>
    <w:basedOn w:val="a1"/>
    <w:rsid w:val="00402B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oter" Target="footer3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1014</Words>
  <Characters>677</Characters>
  <Application>Microsoft Office Word</Application>
  <DocSecurity>0</DocSecurity>
  <Lines>5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2016-09-19T07:14:00Z</dcterms:created>
  <dc:creator>dell</dc:creator>
  <lastModifiedBy>wt</lastModifiedBy>
  <lastPrinted>2016-09-19T07:14:00Z</lastPrinted>
  <dcterms:modified xsi:type="dcterms:W3CDTF">2016-09-20T02:52:00Z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